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4F" w:rsidRDefault="006B194F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</w:p>
    <w:p w:rsidR="006B194F" w:rsidRDefault="006B194F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</w:p>
    <w:p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>. A:  Domanda di partecipazione</w:t>
      </w:r>
    </w:p>
    <w:p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:rsidR="006B194F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eastAsia="Arial" w:hAnsi="Verdana" w:cs="Arial"/>
          <w:sz w:val="18"/>
          <w:szCs w:val="18"/>
          <w:u w:val="single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6B194F">
        <w:rPr>
          <w:rFonts w:ascii="Verdana" w:eastAsia="Arial" w:hAnsi="Verdana" w:cs="Arial"/>
          <w:sz w:val="18"/>
          <w:szCs w:val="18"/>
          <w:u w:val="single"/>
        </w:rPr>
        <w:t>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="006B194F">
        <w:rPr>
          <w:rFonts w:ascii="Verdana" w:eastAsia="Arial" w:hAnsi="Verdana" w:cs="Arial"/>
          <w:sz w:val="18"/>
          <w:szCs w:val="18"/>
          <w:u w:val="single"/>
        </w:rPr>
        <w:t xml:space="preserve">             </w:t>
      </w:r>
    </w:p>
    <w:p w:rsidR="005203CB" w:rsidRPr="000E2127" w:rsidRDefault="006B194F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  <w:u w:val="single"/>
        </w:rPr>
        <w:t xml:space="preserve">              </w:t>
      </w:r>
      <w:r w:rsidR="005203CB" w:rsidRPr="000E2127">
        <w:rPr>
          <w:rFonts w:ascii="Verdana" w:eastAsia="Arial" w:hAnsi="Verdana" w:cs="Arial"/>
          <w:sz w:val="18"/>
          <w:szCs w:val="18"/>
        </w:rPr>
        <w:t>/Piazza</w:t>
      </w:r>
      <w:r w:rsidR="005203CB"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5203CB"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5203CB" w:rsidRPr="000E2127">
        <w:rPr>
          <w:rFonts w:ascii="Verdana" w:eastAsia="Arial" w:hAnsi="Verdana" w:cs="Arial"/>
          <w:sz w:val="18"/>
          <w:szCs w:val="18"/>
        </w:rPr>
        <w:t>n.</w:t>
      </w:r>
      <w:r w:rsidR="005203CB"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5203CB"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5203CB" w:rsidRPr="000E2127">
        <w:rPr>
          <w:rFonts w:ascii="Verdana" w:eastAsia="Arial" w:hAnsi="Verdana" w:cs="Arial"/>
          <w:sz w:val="18"/>
          <w:szCs w:val="18"/>
          <w:u w:val="single"/>
        </w:rPr>
        <w:tab/>
      </w:r>
      <w:r>
        <w:rPr>
          <w:rFonts w:ascii="Verdana" w:eastAsia="Arial" w:hAnsi="Verdana" w:cs="Arial"/>
          <w:sz w:val="18"/>
          <w:szCs w:val="18"/>
        </w:rPr>
        <w:t xml:space="preserve">Codice </w:t>
      </w:r>
      <w:r w:rsidR="005203CB" w:rsidRPr="000E2127">
        <w:rPr>
          <w:rFonts w:ascii="Verdana" w:eastAsia="Arial" w:hAnsi="Verdana" w:cs="Arial"/>
          <w:sz w:val="18"/>
          <w:szCs w:val="18"/>
        </w:rPr>
        <w:t>Fiscale _______________________________________</w:t>
      </w:r>
      <w:r w:rsidR="005203CB" w:rsidRPr="000E2127">
        <w:rPr>
          <w:rFonts w:ascii="Verdana" w:hAnsi="Verdana"/>
          <w:sz w:val="18"/>
          <w:szCs w:val="18"/>
          <w:u w:val="single"/>
        </w:rPr>
        <w:t xml:space="preserve"> </w:t>
      </w:r>
      <w:r w:rsidR="005203CB" w:rsidRPr="000E2127">
        <w:rPr>
          <w:rFonts w:ascii="Verdana" w:hAnsi="Verdana"/>
          <w:sz w:val="18"/>
          <w:szCs w:val="18"/>
          <w:u w:val="single"/>
        </w:rPr>
        <w:tab/>
      </w:r>
      <w:r w:rsidR="005203CB" w:rsidRPr="000E2127">
        <w:rPr>
          <w:rFonts w:ascii="Verdana" w:hAnsi="Verdana"/>
          <w:sz w:val="18"/>
          <w:szCs w:val="18"/>
        </w:rPr>
        <w:t>, in qualità di</w:t>
      </w:r>
    </w:p>
    <w:p w:rsidR="005203CB" w:rsidRDefault="005203CB" w:rsidP="00D25D8E">
      <w:pPr>
        <w:tabs>
          <w:tab w:val="left" w:pos="5401"/>
        </w:tabs>
        <w:spacing w:before="34" w:line="360" w:lineRule="auto"/>
        <w:ind w:right="173"/>
        <w:rPr>
          <w:rFonts w:ascii="Verdana" w:eastAsia="Arial" w:hAnsi="Verdana" w:cs="Arial"/>
          <w:sz w:val="18"/>
          <w:szCs w:val="18"/>
          <w:u w:val="single"/>
        </w:rPr>
      </w:pP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</w:p>
    <w:p w:rsidR="00D25D8E" w:rsidRPr="000E2127" w:rsidRDefault="00D25D8E" w:rsidP="00D25D8E">
      <w:pPr>
        <w:tabs>
          <w:tab w:val="left" w:pos="5401"/>
        </w:tabs>
        <w:spacing w:before="34" w:line="360" w:lineRule="auto"/>
        <w:ind w:right="173"/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oggetto.</w:t>
      </w:r>
    </w:p>
    <w:p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257DE4" wp14:editId="755B90BB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……………………………………………………………………………………………………………………..</w:t>
      </w:r>
    </w:p>
    <w:p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pri dati personali ai sensi </w:t>
      </w:r>
      <w:proofErr w:type="spellStart"/>
      <w:r w:rsidR="000E2127">
        <w:rPr>
          <w:rFonts w:ascii="Verdana" w:eastAsia="Arial" w:hAnsi="Verdana" w:cs="Arial"/>
          <w:color w:val="000000"/>
          <w:sz w:val="18"/>
          <w:szCs w:val="18"/>
        </w:rPr>
        <w:t>del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>. 13 del Regolamento (UE) 2016/679 e del d.lgs. 30 giugno 2003, n. 196.</w:t>
      </w:r>
    </w:p>
    <w:p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:rsidR="000E2127" w:rsidRDefault="000E2127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</w:p>
    <w:p w:rsidR="00E26F89" w:rsidRPr="00263178" w:rsidRDefault="00263178" w:rsidP="00263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67"/>
        </w:tabs>
        <w:spacing w:before="11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ab/>
      </w:r>
    </w:p>
    <w:p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DICHIARA ALTRESÌ</w:t>
      </w:r>
    </w:p>
    <w:p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:rsidR="005203CB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</w:t>
      </w:r>
      <w:r w:rsidRPr="009935A2">
        <w:rPr>
          <w:rFonts w:ascii="Verdana" w:eastAsia="Arial" w:hAnsi="Verdana" w:cs="Arial"/>
          <w:sz w:val="18"/>
          <w:szCs w:val="18"/>
        </w:rPr>
        <w:t>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:rsidR="00263178" w:rsidRDefault="00263178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263178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</w:p>
    <w:p w:rsidR="005203CB" w:rsidRDefault="005203CB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058BAA7" wp14:editId="16FD93C7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="00263178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:rsidR="00263178" w:rsidRDefault="00263178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</w:p>
    <w:p w:rsidR="00263178" w:rsidRDefault="00263178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lastRenderedPageBreak/>
        <w:t xml:space="preserve"> </w:t>
      </w:r>
      <w:r w:rsidR="005203CB" w:rsidRPr="00263178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:rsidR="00D25D8E" w:rsidRPr="00D25D8E" w:rsidRDefault="00D25D8E" w:rsidP="00D25D8E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:rsidR="00D25D8E" w:rsidRPr="00D25D8E" w:rsidRDefault="00D25D8E" w:rsidP="00D25D8E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</w:p>
    <w:p w:rsidR="00713CA8" w:rsidRDefault="005203CB" w:rsidP="00713CA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:rsidR="00713CA8" w:rsidRDefault="00713CA8" w:rsidP="00713CA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  <w:bookmarkStart w:id="0" w:name="_GoBack"/>
      <w:bookmarkEnd w:id="0"/>
    </w:p>
    <w:p w:rsidR="00713CA8" w:rsidRPr="00713CA8" w:rsidRDefault="00713CA8" w:rsidP="00713CA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 xml:space="preserve">essere incluso nelle GPS della Provincia </w:t>
      </w:r>
      <w:proofErr w:type="spellStart"/>
      <w:r>
        <w:rPr>
          <w:rFonts w:ascii="Verdana" w:eastAsia="Arial" w:hAnsi="Verdana" w:cs="Arial"/>
          <w:color w:val="000000"/>
          <w:sz w:val="18"/>
          <w:szCs w:val="18"/>
        </w:rPr>
        <w:t>di_________________Fascia</w:t>
      </w:r>
      <w:proofErr w:type="spellEnd"/>
      <w:r>
        <w:rPr>
          <w:rFonts w:ascii="Verdana" w:eastAsia="Arial" w:hAnsi="Verdana" w:cs="Arial"/>
          <w:color w:val="000000"/>
          <w:sz w:val="18"/>
          <w:szCs w:val="18"/>
        </w:rPr>
        <w:t>______________;</w:t>
      </w:r>
    </w:p>
    <w:p w:rsidR="00263178" w:rsidRDefault="00263178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</w:p>
    <w:p w:rsidR="00E26F89" w:rsidRPr="00263178" w:rsidRDefault="00E26F89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avere il titolo abilitante per il sostegno </w:t>
      </w:r>
      <w:r w:rsidR="00263178" w:rsidRPr="00263178">
        <w:rPr>
          <w:rFonts w:ascii="Verdana" w:eastAsia="Arial" w:hAnsi="Verdana" w:cs="Arial"/>
          <w:b/>
          <w:bCs/>
          <w:color w:val="000000"/>
          <w:sz w:val="18"/>
          <w:szCs w:val="18"/>
        </w:rPr>
        <w:t>alla primaria (classe di concorso ADEE)</w:t>
      </w:r>
    </w:p>
    <w:p w:rsidR="00263178" w:rsidRPr="00263178" w:rsidRDefault="00263178" w:rsidP="00263178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:rsidR="00263178" w:rsidRPr="00263178" w:rsidRDefault="00263178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</w:p>
    <w:p w:rsidR="00263178" w:rsidRPr="00263178" w:rsidRDefault="00263178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b/>
          <w:bCs/>
          <w:color w:val="000000"/>
          <w:sz w:val="18"/>
          <w:szCs w:val="18"/>
        </w:rPr>
        <w:t>avere la Laurea in S</w:t>
      </w:r>
      <w:r>
        <w:rPr>
          <w:rFonts w:ascii="Verdana" w:eastAsia="Arial" w:hAnsi="Verdana" w:cs="Arial"/>
          <w:b/>
          <w:bCs/>
          <w:color w:val="000000"/>
          <w:sz w:val="18"/>
          <w:szCs w:val="18"/>
        </w:rPr>
        <w:t>cienze della formazione primaria</w:t>
      </w:r>
    </w:p>
    <w:p w:rsidR="00263178" w:rsidRPr="00263178" w:rsidRDefault="00263178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</w:p>
    <w:p w:rsidR="00263178" w:rsidRPr="00263178" w:rsidRDefault="00263178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b/>
          <w:bCs/>
          <w:color w:val="000000"/>
          <w:sz w:val="18"/>
          <w:szCs w:val="18"/>
        </w:rPr>
        <w:t>di aver prestato servizio nella classe di concorso ADEE nei seguenti periodi:</w:t>
      </w:r>
    </w:p>
    <w:p w:rsidR="00263178" w:rsidRPr="00263178" w:rsidRDefault="00263178" w:rsidP="00263178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:rsidR="00263178" w:rsidRDefault="00263178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____________________________________________________________________</w:t>
      </w:r>
    </w:p>
    <w:p w:rsidR="00263178" w:rsidRDefault="00263178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</w:p>
    <w:p w:rsidR="00263178" w:rsidRDefault="00263178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____________________________________________________________________</w:t>
      </w:r>
    </w:p>
    <w:p w:rsidR="00263178" w:rsidRDefault="00263178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</w:p>
    <w:p w:rsidR="009945C1" w:rsidRDefault="009945C1" w:rsidP="009945C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____________________________________________________________________</w:t>
      </w:r>
    </w:p>
    <w:p w:rsidR="00D25D8E" w:rsidRDefault="00D25D8E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</w:p>
    <w:p w:rsidR="009945C1" w:rsidRDefault="009945C1" w:rsidP="009945C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____________________________________________________________________</w:t>
      </w:r>
    </w:p>
    <w:p w:rsidR="00D25D8E" w:rsidRPr="00D25D8E" w:rsidRDefault="00D25D8E" w:rsidP="00D25D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</w:p>
    <w:p w:rsidR="00263178" w:rsidRPr="00263178" w:rsidRDefault="00263178" w:rsidP="00263178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:rsidR="00263178" w:rsidRPr="00263178" w:rsidRDefault="005203CB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color w:val="000000"/>
          <w:sz w:val="18"/>
          <w:szCs w:val="18"/>
        </w:rPr>
        <w:t xml:space="preserve">non aver riportato condanne penali e di non essere destinatario/a di provvedimenti che </w:t>
      </w:r>
    </w:p>
    <w:p w:rsidR="005203CB" w:rsidRDefault="005203CB" w:rsidP="00263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left="709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riguardano l’applicazione di misure di prevenzione, di decisioni civili e di provvedimenti amministrativi iscritti nel casellario giudiziale;</w:t>
      </w:r>
    </w:p>
    <w:p w:rsidR="00263178" w:rsidRDefault="00263178" w:rsidP="00263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left="709"/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Pr="00263178" w:rsidRDefault="005203CB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 w:rsidRPr="00263178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 w:rsidRPr="00263178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263178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 w:rsidRPr="00263178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 w:rsidRPr="00263178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263178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 w:rsidRPr="00263178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 w:rsidRPr="00263178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 w:rsidRPr="00263178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 w:rsidRPr="00263178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263178">
        <w:rPr>
          <w:rFonts w:ascii="Verdana" w:eastAsia="Arial" w:hAnsi="Verdana" w:cs="Arial"/>
          <w:sz w:val="18"/>
          <w:szCs w:val="18"/>
        </w:rPr>
        <w:t>;</w:t>
      </w:r>
    </w:p>
    <w:p w:rsidR="00263178" w:rsidRPr="00263178" w:rsidRDefault="00263178" w:rsidP="002631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left="960"/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Default="005203CB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 w:rsidRPr="00263178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:rsidR="00263178" w:rsidRPr="00263178" w:rsidRDefault="00263178" w:rsidP="00263178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Default="005203CB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color w:val="000000"/>
          <w:sz w:val="18"/>
          <w:szCs w:val="18"/>
        </w:rPr>
        <w:t>non essere stato/a dichiarato/a decaduto/a o licenziato/a da un impiego statale;</w:t>
      </w:r>
    </w:p>
    <w:p w:rsidR="00263178" w:rsidRPr="00263178" w:rsidRDefault="00263178" w:rsidP="00263178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Default="005203CB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263178">
        <w:rPr>
          <w:rFonts w:ascii="Verdana" w:eastAsia="Arial" w:hAnsi="Verdana" w:cs="Arial"/>
          <w:sz w:val="18"/>
          <w:szCs w:val="18"/>
        </w:rPr>
        <w:t xml:space="preserve"> </w:t>
      </w:r>
      <w:r w:rsidR="00263178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="00263178">
        <w:rPr>
          <w:rFonts w:ascii="Verdana" w:eastAsia="Arial" w:hAnsi="Verdana" w:cs="Arial"/>
          <w:color w:val="000000"/>
          <w:sz w:val="18"/>
          <w:szCs w:val="18"/>
        </w:rPr>
        <w:tab/>
        <w:t xml:space="preserve">nel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caso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 w:rsidRPr="00263178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263178">
        <w:rPr>
          <w:rFonts w:ascii="Verdana" w:eastAsia="Arial" w:hAnsi="Verdana" w:cs="Arial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263178">
        <w:rPr>
          <w:rFonts w:ascii="Verdana" w:eastAsia="Arial" w:hAnsi="Verdana" w:cs="Arial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263178">
        <w:rPr>
          <w:rFonts w:ascii="Verdana" w:eastAsia="Arial" w:hAnsi="Verdana" w:cs="Arial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263178">
        <w:rPr>
          <w:rFonts w:ascii="Verdana" w:eastAsia="Arial" w:hAnsi="Verdana" w:cs="Arial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 w:rsidRPr="00263178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263178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263178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263178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263178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263178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263178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263178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;</w:t>
      </w:r>
    </w:p>
    <w:p w:rsidR="00263178" w:rsidRPr="00263178" w:rsidRDefault="00263178" w:rsidP="00263178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Pr="00263178" w:rsidRDefault="005203CB" w:rsidP="00263178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rPr>
          <w:rFonts w:ascii="Verdana" w:eastAsia="Arial" w:hAnsi="Verdana" w:cs="Arial"/>
          <w:color w:val="000000"/>
          <w:sz w:val="18"/>
          <w:szCs w:val="18"/>
        </w:rPr>
      </w:pPr>
      <w:r w:rsidRPr="00263178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263178">
        <w:rPr>
          <w:rFonts w:ascii="Verdana" w:eastAsia="Arial" w:hAnsi="Verdana" w:cs="Arial"/>
          <w:sz w:val="18"/>
          <w:szCs w:val="18"/>
        </w:rPr>
        <w:t xml:space="preserve"> </w:t>
      </w:r>
      <w:r w:rsidRPr="00263178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:rsidTr="00EE4B87">
        <w:trPr>
          <w:trHeight w:val="363"/>
        </w:trPr>
        <w:tc>
          <w:tcPr>
            <w:tcW w:w="4331" w:type="dxa"/>
          </w:tcPr>
          <w:p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:rsidTr="00EE4B87">
        <w:trPr>
          <w:trHeight w:val="363"/>
        </w:trPr>
        <w:tc>
          <w:tcPr>
            <w:tcW w:w="4331" w:type="dxa"/>
          </w:tcPr>
          <w:p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Default="005203CB" w:rsidP="005203CB"/>
    <w:sectPr w:rsidR="005203CB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69" w:hanging="560"/>
      </w:pPr>
    </w:lvl>
    <w:lvl w:ilvl="1">
      <w:numFmt w:val="bullet"/>
      <w:lvlText w:val="•"/>
      <w:lvlJc w:val="left"/>
      <w:pPr>
        <w:ind w:left="1491" w:hanging="562"/>
      </w:pPr>
    </w:lvl>
    <w:lvl w:ilvl="2">
      <w:numFmt w:val="bullet"/>
      <w:lvlText w:val="•"/>
      <w:lvlJc w:val="left"/>
      <w:pPr>
        <w:ind w:left="2525" w:hanging="562"/>
      </w:pPr>
    </w:lvl>
    <w:lvl w:ilvl="3">
      <w:numFmt w:val="bullet"/>
      <w:lvlText w:val="•"/>
      <w:lvlJc w:val="left"/>
      <w:pPr>
        <w:ind w:left="3559" w:hanging="562"/>
      </w:pPr>
    </w:lvl>
    <w:lvl w:ilvl="4">
      <w:numFmt w:val="bullet"/>
      <w:lvlText w:val="•"/>
      <w:lvlJc w:val="left"/>
      <w:pPr>
        <w:ind w:left="4593" w:hanging="562"/>
      </w:pPr>
    </w:lvl>
    <w:lvl w:ilvl="5">
      <w:numFmt w:val="bullet"/>
      <w:lvlText w:val="•"/>
      <w:lvlJc w:val="left"/>
      <w:pPr>
        <w:ind w:left="5627" w:hanging="562"/>
      </w:pPr>
    </w:lvl>
    <w:lvl w:ilvl="6">
      <w:numFmt w:val="bullet"/>
      <w:lvlText w:val="•"/>
      <w:lvlJc w:val="left"/>
      <w:pPr>
        <w:ind w:left="6661" w:hanging="562"/>
      </w:pPr>
    </w:lvl>
    <w:lvl w:ilvl="7">
      <w:numFmt w:val="bullet"/>
      <w:lvlText w:val="•"/>
      <w:lvlJc w:val="left"/>
      <w:pPr>
        <w:ind w:left="7695" w:hanging="562"/>
      </w:pPr>
    </w:lvl>
    <w:lvl w:ilvl="8">
      <w:numFmt w:val="bullet"/>
      <w:lvlText w:val="•"/>
      <w:lvlJc w:val="left"/>
      <w:pPr>
        <w:ind w:left="8729" w:hanging="562"/>
      </w:pPr>
    </w:lvl>
  </w:abstractNum>
  <w:abstractNum w:abstractNumId="1">
    <w:nsid w:val="2D6823EB"/>
    <w:multiLevelType w:val="hybridMultilevel"/>
    <w:tmpl w:val="85989090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abstractNum w:abstractNumId="4">
    <w:nsid w:val="705F2C35"/>
    <w:multiLevelType w:val="hybridMultilevel"/>
    <w:tmpl w:val="EAC2BBA0"/>
    <w:lvl w:ilvl="0" w:tplc="6F98989A">
      <w:start w:val="1"/>
      <w:numFmt w:val="decimal"/>
      <w:lvlText w:val="%1"/>
      <w:lvlJc w:val="left"/>
      <w:pPr>
        <w:ind w:left="10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CB"/>
    <w:rsid w:val="000E2127"/>
    <w:rsid w:val="0023350A"/>
    <w:rsid w:val="00263178"/>
    <w:rsid w:val="005203CB"/>
    <w:rsid w:val="006B194F"/>
    <w:rsid w:val="00713CA8"/>
    <w:rsid w:val="009945C1"/>
    <w:rsid w:val="00B67171"/>
    <w:rsid w:val="00D15B0A"/>
    <w:rsid w:val="00D25D8E"/>
    <w:rsid w:val="00E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Postazione2</cp:lastModifiedBy>
  <cp:revision>11</cp:revision>
  <dcterms:created xsi:type="dcterms:W3CDTF">2025-01-21T11:56:00Z</dcterms:created>
  <dcterms:modified xsi:type="dcterms:W3CDTF">2025-01-23T13:04:00Z</dcterms:modified>
</cp:coreProperties>
</file>